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74" w:rsidRDefault="00943874" w:rsidP="0094387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5845A826" wp14:editId="67C7AB01">
            <wp:extent cx="2133600" cy="7905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874" w:rsidRDefault="00943874" w:rsidP="009438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3874" w:rsidRPr="00943874" w:rsidRDefault="00943874" w:rsidP="009438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Pr="00943874">
        <w:rPr>
          <w:rFonts w:ascii="Times New Roman" w:eastAsia="Times New Roman" w:hAnsi="Times New Roman" w:cs="Times New Roman"/>
          <w:sz w:val="24"/>
          <w:szCs w:val="24"/>
          <w:lang w:eastAsia="de-DE"/>
        </w:rPr>
        <w:t>er Bereich Internationale Politik der Körber-Stiftung vergibt erneut zwei Praktikumsplätze im Konferenzmanagement für folgende</w:t>
      </w:r>
      <w:bookmarkStart w:id="0" w:name="_GoBack"/>
      <w:bookmarkEnd w:id="0"/>
      <w:r w:rsidRPr="009438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Zeiträume: </w:t>
      </w:r>
    </w:p>
    <w:p w:rsidR="00943874" w:rsidRPr="00943874" w:rsidRDefault="00943874" w:rsidP="009438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387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943874" w:rsidRPr="00943874" w:rsidRDefault="00943874" w:rsidP="009438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38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•             </w:t>
      </w:r>
      <w:proofErr w:type="spellStart"/>
      <w:r w:rsidRPr="00943874">
        <w:rPr>
          <w:rFonts w:ascii="Times New Roman" w:eastAsia="Times New Roman" w:hAnsi="Times New Roman" w:cs="Times New Roman"/>
          <w:sz w:val="24"/>
          <w:szCs w:val="24"/>
          <w:lang w:eastAsia="de-DE"/>
        </w:rPr>
        <w:t>Munich</w:t>
      </w:r>
      <w:proofErr w:type="spellEnd"/>
      <w:r w:rsidRPr="009438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Young </w:t>
      </w:r>
      <w:proofErr w:type="spellStart"/>
      <w:r w:rsidRPr="00943874">
        <w:rPr>
          <w:rFonts w:ascii="Times New Roman" w:eastAsia="Times New Roman" w:hAnsi="Times New Roman" w:cs="Times New Roman"/>
          <w:sz w:val="24"/>
          <w:szCs w:val="24"/>
          <w:lang w:eastAsia="de-DE"/>
        </w:rPr>
        <w:t>Leaders</w:t>
      </w:r>
      <w:proofErr w:type="spellEnd"/>
      <w:r w:rsidRPr="009438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7. Dezember 2020 bis 6. März 2021 </w:t>
      </w:r>
    </w:p>
    <w:p w:rsidR="00943874" w:rsidRPr="00943874" w:rsidRDefault="00943874" w:rsidP="009438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38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•             </w:t>
      </w:r>
      <w:proofErr w:type="spellStart"/>
      <w:r w:rsidRPr="00943874">
        <w:rPr>
          <w:rFonts w:ascii="Times New Roman" w:eastAsia="Times New Roman" w:hAnsi="Times New Roman" w:cs="Times New Roman"/>
          <w:sz w:val="24"/>
          <w:szCs w:val="24"/>
          <w:lang w:eastAsia="de-DE"/>
        </w:rPr>
        <w:t>Bergedorfer</w:t>
      </w:r>
      <w:proofErr w:type="spellEnd"/>
      <w:r w:rsidRPr="009438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Gesprächskreis: 18. Januar 2021 bis 17. April 2021 </w:t>
      </w:r>
    </w:p>
    <w:p w:rsidR="00943874" w:rsidRPr="00943874" w:rsidRDefault="00943874" w:rsidP="009438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387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943874" w:rsidRPr="00943874" w:rsidRDefault="00943874" w:rsidP="009438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38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finden die Ausschreibung unter folgendem Link: </w:t>
      </w:r>
      <w:hyperlink r:id="rId5" w:tgtFrame="_blank" w:history="1">
        <w:r w:rsidRPr="00943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https://www.koerbe</w:t>
        </w:r>
        <w:r w:rsidRPr="00943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</w:t>
        </w:r>
        <w:r w:rsidRPr="009438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-stiftung.de/ueber-uns/stellenangebote</w:t>
        </w:r>
      </w:hyperlink>
      <w:r w:rsidRPr="009438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43874" w:rsidRPr="00943874" w:rsidRDefault="00943874" w:rsidP="009438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387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sectPr w:rsidR="00943874" w:rsidRPr="009438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74"/>
    <w:rsid w:val="00943874"/>
    <w:rsid w:val="00A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EDDF"/>
  <w15:chartTrackingRefBased/>
  <w15:docId w15:val="{4DD8CFE6-146A-4BDE-AB4F-D02B3837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object">
    <w:name w:val="object"/>
    <w:basedOn w:val="Absatz-Standardschriftart"/>
    <w:rsid w:val="00943874"/>
  </w:style>
  <w:style w:type="character" w:styleId="Hyperlink">
    <w:name w:val="Hyperlink"/>
    <w:basedOn w:val="Absatz-Standardschriftart"/>
    <w:uiPriority w:val="99"/>
    <w:semiHidden/>
    <w:unhideWhenUsed/>
    <w:rsid w:val="00943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erber-stiftung.de/ueber-uns/stellenangebot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Tousch</dc:creator>
  <cp:keywords/>
  <dc:description/>
  <cp:lastModifiedBy>Florence Tousch</cp:lastModifiedBy>
  <cp:revision>1</cp:revision>
  <dcterms:created xsi:type="dcterms:W3CDTF">2020-09-08T09:41:00Z</dcterms:created>
  <dcterms:modified xsi:type="dcterms:W3CDTF">2020-09-08T09:44:00Z</dcterms:modified>
</cp:coreProperties>
</file>